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E0" w:rsidRDefault="001D75E0" w:rsidP="001D75E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1. (AQA June 2003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105"/>
        <w:gridCol w:w="5226"/>
      </w:tblGrid>
      <w:tr w:rsidR="001D75E0">
        <w:tc>
          <w:tcPr>
            <w:tcW w:w="4105" w:type="dxa"/>
          </w:tcPr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large carton contains 4 litres of orange juice.</w:t>
            </w: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Cylindrical glasses of height 10 cm and radius 3 cm are to be filled from the carton.</w:t>
            </w: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How many glasses can be filled?</w:t>
            </w: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</w:t>
            </w:r>
            <w:r w:rsidRPr="001D75E0">
              <w:rPr>
                <w:rFonts w:ascii="Comic Sans MS" w:hAnsi="Comic Sans MS"/>
                <w:b/>
                <w:bCs/>
                <w:lang w:val="en-GB"/>
              </w:rPr>
              <w:t>must</w:t>
            </w:r>
            <w:r>
              <w:rPr>
                <w:rFonts w:ascii="Comic Sans MS" w:hAnsi="Comic Sans MS"/>
                <w:lang w:val="en-GB"/>
              </w:rPr>
              <w:t xml:space="preserve"> show all your working.</w:t>
            </w: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</w:tc>
        <w:tc>
          <w:tcPr>
            <w:tcW w:w="5183" w:type="dxa"/>
          </w:tcPr>
          <w:p w:rsidR="001D75E0" w:rsidRDefault="002A013B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152775" cy="19621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</w:p>
          <w:p w:rsidR="001D75E0" w:rsidRPr="001D75E0" w:rsidRDefault="001D75E0" w:rsidP="001D75E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</w:tr>
    </w:tbl>
    <w:p w:rsidR="001D75E0" w:rsidRDefault="001D75E0" w:rsidP="001D75E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2. (AQA June 2006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3348"/>
        <w:gridCol w:w="5946"/>
      </w:tblGrid>
      <w:tr w:rsidR="001D75E0">
        <w:tc>
          <w:tcPr>
            <w:tcW w:w="3348" w:type="dxa"/>
          </w:tcPr>
          <w:p w:rsidR="009F68E5" w:rsidRDefault="001D75E0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diagram shows two boxes that are cuboids. The larger box measures 20cm by 10cm by 20cm. </w:t>
            </w:r>
          </w:p>
          <w:p w:rsidR="009F68E5" w:rsidRDefault="001D75E0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It is partly filled with 70 smaller boxes each measuring 5cm by 5cm by 2cm. </w:t>
            </w:r>
          </w:p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smaller boxes are packed so that there are no gaps between them. </w:t>
            </w:r>
          </w:p>
        </w:tc>
        <w:tc>
          <w:tcPr>
            <w:tcW w:w="5940" w:type="dxa"/>
          </w:tcPr>
          <w:p w:rsidR="001D75E0" w:rsidRPr="001D75E0" w:rsidRDefault="002A013B" w:rsidP="001D75E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09975" cy="180975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5E0">
        <w:tc>
          <w:tcPr>
            <w:tcW w:w="9288" w:type="dxa"/>
            <w:gridSpan w:val="2"/>
          </w:tcPr>
          <w:p w:rsidR="001D75E0" w:rsidRDefault="001D75E0" w:rsidP="001D75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How many more smaller boxes could be fitted in</w:t>
            </w:r>
            <w:r w:rsidR="009F68E5">
              <w:rPr>
                <w:rFonts w:ascii="Comic Sans MS" w:hAnsi="Comic Sans MS"/>
                <w:lang w:val="en-GB"/>
              </w:rPr>
              <w:t>to</w:t>
            </w:r>
            <w:r>
              <w:rPr>
                <w:rFonts w:ascii="Comic Sans MS" w:hAnsi="Comic Sans MS"/>
                <w:lang w:val="en-GB"/>
              </w:rPr>
              <w:t xml:space="preserve"> the larger box?</w:t>
            </w:r>
          </w:p>
          <w:p w:rsidR="009F68E5" w:rsidRDefault="009F68E5" w:rsidP="001D75E0">
            <w:pPr>
              <w:rPr>
                <w:rFonts w:ascii="Comic Sans MS" w:hAnsi="Comic Sans MS"/>
                <w:lang w:val="en-GB"/>
              </w:rPr>
            </w:pPr>
          </w:p>
          <w:p w:rsidR="009F68E5" w:rsidRDefault="009F68E5" w:rsidP="009F68E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4635BA" w:rsidRDefault="004635BA" w:rsidP="004635B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3. (AQA November 2004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588"/>
        <w:gridCol w:w="2700"/>
      </w:tblGrid>
      <w:tr w:rsidR="004635BA">
        <w:trPr>
          <w:trHeight w:val="285"/>
        </w:trPr>
        <w:tc>
          <w:tcPr>
            <w:tcW w:w="6588" w:type="dxa"/>
          </w:tcPr>
          <w:p w:rsidR="004635BA" w:rsidRDefault="004635BA" w:rsidP="004635B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cylinder has a radius of 5 cm.</w:t>
            </w:r>
          </w:p>
        </w:tc>
        <w:tc>
          <w:tcPr>
            <w:tcW w:w="2700" w:type="dxa"/>
            <w:vMerge w:val="restart"/>
          </w:tcPr>
          <w:p w:rsidR="004635BA" w:rsidRPr="004635BA" w:rsidRDefault="002A013B" w:rsidP="004635B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09700" cy="238125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5BA">
        <w:trPr>
          <w:trHeight w:val="1020"/>
        </w:trPr>
        <w:tc>
          <w:tcPr>
            <w:tcW w:w="6588" w:type="dxa"/>
          </w:tcPr>
          <w:p w:rsidR="004635BA" w:rsidRDefault="004635BA" w:rsidP="004635B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Calculate the circumference of a circular end of the cylinder.</w:t>
            </w:r>
          </w:p>
          <w:p w:rsidR="004635BA" w:rsidRDefault="004635BA" w:rsidP="004635B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635BA" w:rsidRDefault="004635BA" w:rsidP="004635B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2700" w:type="dxa"/>
            <w:vMerge/>
          </w:tcPr>
          <w:p w:rsidR="004635BA" w:rsidRPr="004635BA" w:rsidRDefault="004635BA" w:rsidP="004635BA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</w:tr>
      <w:tr w:rsidR="004635BA">
        <w:trPr>
          <w:trHeight w:val="2445"/>
        </w:trPr>
        <w:tc>
          <w:tcPr>
            <w:tcW w:w="6588" w:type="dxa"/>
          </w:tcPr>
          <w:p w:rsidR="004635BA" w:rsidRDefault="004635BA" w:rsidP="004635B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The cylinder has a volume of 250 cm</w:t>
            </w:r>
            <w:r>
              <w:rPr>
                <w:rFonts w:ascii="Comic Sans MS" w:hAnsi="Comic Sans MS"/>
                <w:vertAlign w:val="superscript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 xml:space="preserve">. </w:t>
            </w:r>
          </w:p>
          <w:p w:rsidR="004635BA" w:rsidRDefault="004635BA" w:rsidP="004635B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height of the cylinder.</w:t>
            </w:r>
          </w:p>
          <w:p w:rsidR="004635BA" w:rsidRDefault="004635BA" w:rsidP="004635B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635BA" w:rsidRDefault="004635BA" w:rsidP="004635BA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4635BA" w:rsidRDefault="004635BA" w:rsidP="004635B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635BA" w:rsidRDefault="004635BA" w:rsidP="004635B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635BA" w:rsidRDefault="004635BA" w:rsidP="004635B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2700" w:type="dxa"/>
            <w:vMerge/>
          </w:tcPr>
          <w:p w:rsidR="004635BA" w:rsidRPr="004635BA" w:rsidRDefault="004635BA" w:rsidP="004635BA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</w:tr>
    </w:tbl>
    <w:p w:rsidR="004F4C0D" w:rsidRDefault="004F4C0D" w:rsidP="004F4C0D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4. (AQA November 2006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4F4C0D">
        <w:tc>
          <w:tcPr>
            <w:tcW w:w="9288" w:type="dxa"/>
          </w:tcPr>
          <w:p w:rsidR="004F4C0D" w:rsidRDefault="004F4C0D" w:rsidP="004F4C0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water container is in the shape of a cuboid.</w:t>
            </w:r>
          </w:p>
          <w:p w:rsidR="004F4C0D" w:rsidRDefault="004F4C0D" w:rsidP="004F4C0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Its base is 20cm by 20cm and the depth of the water in the container is 15cm.</w:t>
            </w:r>
          </w:p>
          <w:p w:rsidR="004F4C0D" w:rsidRDefault="004F4C0D" w:rsidP="004F4C0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Tony adds 1000 cm</w:t>
            </w:r>
            <w:r>
              <w:rPr>
                <w:rFonts w:ascii="Comic Sans MS" w:hAnsi="Comic Sans MS"/>
                <w:vertAlign w:val="superscript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 xml:space="preserve"> of water to the container.</w:t>
            </w:r>
          </w:p>
          <w:p w:rsidR="002F1DED" w:rsidRDefault="002F1DED" w:rsidP="004F4C0D">
            <w:pPr>
              <w:rPr>
                <w:rFonts w:ascii="Comic Sans MS" w:hAnsi="Comic Sans MS"/>
                <w:lang w:val="en-GB"/>
              </w:rPr>
            </w:pPr>
          </w:p>
          <w:p w:rsidR="004F4C0D" w:rsidRDefault="002A013B" w:rsidP="004F4C0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248275" cy="2171700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1DED" w:rsidRPr="004F4C0D" w:rsidRDefault="002F1DED" w:rsidP="004F4C0D">
            <w:pPr>
              <w:rPr>
                <w:rFonts w:ascii="Comic Sans MS" w:hAnsi="Comic Sans MS"/>
                <w:lang w:val="en-GB"/>
              </w:rPr>
            </w:pPr>
          </w:p>
        </w:tc>
      </w:tr>
      <w:tr w:rsidR="004F4C0D">
        <w:tc>
          <w:tcPr>
            <w:tcW w:w="9288" w:type="dxa"/>
          </w:tcPr>
          <w:p w:rsidR="004F4C0D" w:rsidRDefault="004F4C0D" w:rsidP="004F4C0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Calculate the new depth, d, of the water, in centimetres.</w:t>
            </w:r>
          </w:p>
          <w:p w:rsidR="004F4C0D" w:rsidRDefault="004F4C0D" w:rsidP="004F4C0D">
            <w:pPr>
              <w:rPr>
                <w:rFonts w:ascii="Comic Sans MS" w:hAnsi="Comic Sans MS"/>
                <w:lang w:val="en-GB"/>
              </w:rPr>
            </w:pPr>
          </w:p>
          <w:p w:rsidR="002F1DED" w:rsidRDefault="002F1DED" w:rsidP="004F4C0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F4C0D" w:rsidRDefault="004F4C0D" w:rsidP="004F4C0D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4B2205" w:rsidRDefault="004B2205" w:rsidP="004B220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5. (AQA June 2003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1 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4668"/>
        <w:gridCol w:w="4668"/>
      </w:tblGrid>
      <w:tr w:rsidR="005178C1">
        <w:tc>
          <w:tcPr>
            <w:tcW w:w="9288" w:type="dxa"/>
            <w:gridSpan w:val="2"/>
          </w:tcPr>
          <w:p w:rsidR="005178C1" w:rsidRDefault="005178C1" w:rsidP="004B220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school hall is in the shape of a cuboid.</w:t>
            </w:r>
          </w:p>
          <w:p w:rsidR="005178C1" w:rsidRDefault="005178C1" w:rsidP="005178C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school hall is 30 m long, 12 m wide and 4 m tall, as shown in the diagram.</w:t>
            </w:r>
          </w:p>
          <w:p w:rsidR="0027671F" w:rsidRDefault="0027671F" w:rsidP="005178C1">
            <w:pPr>
              <w:rPr>
                <w:rFonts w:ascii="Comic Sans MS" w:hAnsi="Comic Sans MS"/>
                <w:lang w:val="en-GB"/>
              </w:rPr>
            </w:pPr>
          </w:p>
          <w:p w:rsidR="005178C1" w:rsidRDefault="002A013B" w:rsidP="005178C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62625" cy="1943100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671F" w:rsidRPr="005178C1" w:rsidRDefault="0027671F" w:rsidP="005178C1">
            <w:pPr>
              <w:rPr>
                <w:rFonts w:ascii="Comic Sans MS" w:hAnsi="Comic Sans MS"/>
                <w:lang w:val="en-GB"/>
              </w:rPr>
            </w:pPr>
          </w:p>
        </w:tc>
      </w:tr>
      <w:tr w:rsidR="005178C1">
        <w:tc>
          <w:tcPr>
            <w:tcW w:w="4644" w:type="dxa"/>
          </w:tcPr>
          <w:p w:rsidR="005178C1" w:rsidRDefault="005178C1" w:rsidP="004B220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Calculate the volume of the hall.</w:t>
            </w:r>
          </w:p>
          <w:p w:rsidR="005178C1" w:rsidRDefault="005178C1" w:rsidP="004B2205">
            <w:pPr>
              <w:rPr>
                <w:rFonts w:ascii="Comic Sans MS" w:hAnsi="Comic Sans MS"/>
                <w:lang w:val="en-GB"/>
              </w:rPr>
            </w:pPr>
          </w:p>
          <w:p w:rsidR="005178C1" w:rsidRDefault="005178C1" w:rsidP="004B2205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4B2205">
            <w:pPr>
              <w:rPr>
                <w:rFonts w:ascii="Comic Sans MS" w:hAnsi="Comic Sans MS"/>
                <w:lang w:val="en-GB"/>
              </w:rPr>
            </w:pPr>
          </w:p>
          <w:p w:rsidR="005178C1" w:rsidRDefault="005178C1" w:rsidP="005178C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27671F" w:rsidRDefault="0027671F" w:rsidP="005178C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27671F" w:rsidRDefault="0027671F" w:rsidP="005178C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178C1" w:rsidRDefault="005178C1" w:rsidP="005178C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5178C1" w:rsidRDefault="005178C1" w:rsidP="004B220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Calculate the total area of the </w:t>
            </w:r>
            <w:r w:rsidRPr="005178C1">
              <w:rPr>
                <w:rFonts w:ascii="Comic Sans MS" w:hAnsi="Comic Sans MS"/>
                <w:b/>
                <w:bCs/>
                <w:lang w:val="en-GB"/>
              </w:rPr>
              <w:t>four walls</w:t>
            </w:r>
            <w:r>
              <w:rPr>
                <w:rFonts w:ascii="Comic Sans MS" w:hAnsi="Comic Sans MS"/>
                <w:lang w:val="en-GB"/>
              </w:rPr>
              <w:t xml:space="preserve"> of the hall.</w:t>
            </w:r>
          </w:p>
          <w:p w:rsidR="005178C1" w:rsidRDefault="005178C1" w:rsidP="004B2205">
            <w:pPr>
              <w:rPr>
                <w:rFonts w:ascii="Comic Sans MS" w:hAnsi="Comic Sans MS"/>
                <w:lang w:val="en-GB"/>
              </w:rPr>
            </w:pPr>
          </w:p>
          <w:p w:rsidR="005178C1" w:rsidRDefault="005178C1" w:rsidP="005178C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27671F" w:rsidRDefault="0027671F" w:rsidP="005178C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27671F" w:rsidRDefault="0027671F" w:rsidP="005178C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27671F" w:rsidRDefault="0027671F" w:rsidP="005178C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178C1" w:rsidRDefault="005178C1" w:rsidP="005178C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5178C1" w:rsidRDefault="005178C1" w:rsidP="004B2205">
      <w:pPr>
        <w:rPr>
          <w:rFonts w:ascii="Comic Sans MS" w:hAnsi="Comic Sans MS"/>
          <w:lang w:val="en-GB"/>
        </w:rPr>
      </w:pPr>
    </w:p>
    <w:p w:rsidR="00B35053" w:rsidRDefault="004B2205" w:rsidP="00B35053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27671F">
        <w:rPr>
          <w:rFonts w:ascii="Comic Sans MS" w:hAnsi="Comic Sans MS"/>
          <w:lang w:val="en-GB"/>
        </w:rPr>
        <w:lastRenderedPageBreak/>
        <w:t>Question 6</w:t>
      </w:r>
      <w:r w:rsidR="00B35053">
        <w:rPr>
          <w:rFonts w:ascii="Comic Sans MS" w:hAnsi="Comic Sans MS"/>
          <w:lang w:val="en-GB"/>
        </w:rPr>
        <w:t>. (AQA November 2007</w:t>
      </w:r>
      <w:r w:rsidR="00B35053" w:rsidRPr="0046495C">
        <w:rPr>
          <w:rFonts w:ascii="Comic Sans MS" w:hAnsi="Comic Sans MS"/>
          <w:lang w:val="en-GB"/>
        </w:rPr>
        <w:t xml:space="preserve"> Intermediate Paper </w:t>
      </w:r>
      <w:r w:rsidR="00B35053">
        <w:rPr>
          <w:rFonts w:ascii="Comic Sans MS" w:hAnsi="Comic Sans MS"/>
          <w:lang w:val="en-GB"/>
        </w:rPr>
        <w:t xml:space="preserve">2 </w:t>
      </w:r>
      <w:r w:rsidR="00B35053" w:rsidRPr="0046495C">
        <w:rPr>
          <w:rFonts w:ascii="Comic Sans MS" w:hAnsi="Comic Sans MS"/>
          <w:lang w:val="en-GB"/>
        </w:rPr>
        <w:t>Calculator</w:t>
      </w:r>
      <w:r w:rsidR="00B35053">
        <w:rPr>
          <w:rFonts w:ascii="Comic Sans MS" w:hAnsi="Comic Sans MS"/>
          <w:lang w:val="en-GB"/>
        </w:rPr>
        <w:t xml:space="preserve"> OK</w:t>
      </w:r>
      <w:r w:rsidR="00B35053"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868"/>
        <w:gridCol w:w="3420"/>
      </w:tblGrid>
      <w:tr w:rsidR="00B35053">
        <w:tc>
          <w:tcPr>
            <w:tcW w:w="5868" w:type="dxa"/>
          </w:tcPr>
          <w:p w:rsidR="00B35053" w:rsidRDefault="00B35053" w:rsidP="00B3505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bag filled with sand is a cube 0.85m along each side, as shown in the diagram.</w:t>
            </w:r>
          </w:p>
          <w:p w:rsidR="00B35053" w:rsidRDefault="00B35053" w:rsidP="00B35053">
            <w:pPr>
              <w:rPr>
                <w:rFonts w:ascii="Comic Sans MS" w:hAnsi="Comic Sans MS"/>
                <w:lang w:val="en-GB"/>
              </w:rPr>
            </w:pPr>
          </w:p>
          <w:p w:rsidR="00B35053" w:rsidRDefault="00B35053" w:rsidP="00B3505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bag holds 1 tonne of sand.</w:t>
            </w:r>
          </w:p>
          <w:p w:rsidR="00B35053" w:rsidRDefault="00B35053" w:rsidP="00B35053">
            <w:pPr>
              <w:rPr>
                <w:rFonts w:ascii="Comic Sans MS" w:hAnsi="Comic Sans MS"/>
                <w:lang w:val="en-GB"/>
              </w:rPr>
            </w:pPr>
          </w:p>
          <w:p w:rsidR="00B35053" w:rsidRDefault="00B35053" w:rsidP="00B3505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  <w:tc>
          <w:tcPr>
            <w:tcW w:w="3420" w:type="dxa"/>
          </w:tcPr>
          <w:p w:rsidR="00B35053" w:rsidRPr="00B35053" w:rsidRDefault="002A013B" w:rsidP="00B35053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57350" cy="182880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5053">
        <w:tc>
          <w:tcPr>
            <w:tcW w:w="9288" w:type="dxa"/>
            <w:gridSpan w:val="2"/>
          </w:tcPr>
          <w:p w:rsidR="00B35053" w:rsidRDefault="00B35053" w:rsidP="00B3505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the density of the sand. Give your answer in kilograms per cubic metre.</w:t>
            </w:r>
          </w:p>
          <w:p w:rsidR="00B35053" w:rsidRDefault="00B35053" w:rsidP="00B35053">
            <w:pPr>
              <w:rPr>
                <w:rFonts w:ascii="Comic Sans MS" w:hAnsi="Comic Sans MS"/>
                <w:lang w:val="en-GB"/>
              </w:rPr>
            </w:pPr>
          </w:p>
          <w:p w:rsidR="00BE2F73" w:rsidRDefault="00BE2F73" w:rsidP="00B35053">
            <w:pPr>
              <w:rPr>
                <w:rFonts w:ascii="Comic Sans MS" w:hAnsi="Comic Sans MS"/>
                <w:lang w:val="en-GB"/>
              </w:rPr>
            </w:pPr>
          </w:p>
          <w:p w:rsidR="00B35053" w:rsidRDefault="00B35053" w:rsidP="00B35053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27671F" w:rsidRDefault="0027671F" w:rsidP="0027671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7. (AQA June 2005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1 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27671F">
        <w:tc>
          <w:tcPr>
            <w:tcW w:w="4644" w:type="dxa"/>
          </w:tcPr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cylinder.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diameter of the cylinder is 10 cm.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height of the cylinder is 10 cm. 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Calculate the volume of the cylinder. 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Give your answer in terms of π.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44" w:type="dxa"/>
          </w:tcPr>
          <w:p w:rsidR="0027671F" w:rsidRPr="0027671F" w:rsidRDefault="002A013B" w:rsidP="0027671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971675" cy="2324100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671F">
        <w:tc>
          <w:tcPr>
            <w:tcW w:w="4644" w:type="dxa"/>
          </w:tcPr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Twenty of the cylinders are packed in a box of height 10cm. 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how the cylinders are arranged inside the box.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shaded area is the space between the cylinders.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Work out the volume inside the box that is </w:t>
            </w:r>
            <w:r>
              <w:rPr>
                <w:rFonts w:ascii="Comic Sans MS" w:hAnsi="Comic Sans MS"/>
                <w:b/>
                <w:bCs/>
                <w:lang w:val="en-GB"/>
              </w:rPr>
              <w:t>not</w:t>
            </w:r>
            <w:r>
              <w:rPr>
                <w:rFonts w:ascii="Comic Sans MS" w:hAnsi="Comic Sans MS"/>
                <w:lang w:val="en-GB"/>
              </w:rPr>
              <w:t xml:space="preserve"> filled by the cylinders.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Give your answer in terms of π.</w:t>
            </w: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Default="0027671F" w:rsidP="0027671F">
            <w:pPr>
              <w:rPr>
                <w:rFonts w:ascii="Comic Sans MS" w:hAnsi="Comic Sans MS"/>
                <w:lang w:val="en-GB"/>
              </w:rPr>
            </w:pPr>
          </w:p>
          <w:p w:rsidR="0027671F" w:rsidRPr="0027671F" w:rsidRDefault="0027671F" w:rsidP="0027671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4644" w:type="dxa"/>
          </w:tcPr>
          <w:p w:rsidR="0027671F" w:rsidRPr="0027671F" w:rsidRDefault="002A013B" w:rsidP="0027671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590800" cy="2362200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DBD" w:rsidRDefault="00FB3DBD" w:rsidP="00FB3DBD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8. (AQA June 2007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1 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FB3DBD">
        <w:tc>
          <w:tcPr>
            <w:tcW w:w="9288" w:type="dxa"/>
            <w:gridSpan w:val="2"/>
          </w:tcPr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diagram, shows a container in the shape of a cuboid.</w:t>
            </w:r>
          </w:p>
          <w:p w:rsidR="00FB3DBD" w:rsidRPr="005178C1" w:rsidRDefault="002A013B" w:rsidP="00FB3DBD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lastRenderedPageBreak/>
              <w:drawing>
                <wp:inline distT="0" distB="0" distL="0" distR="0">
                  <wp:extent cx="3971925" cy="2333625"/>
                  <wp:effectExtent l="1905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1925" cy="2333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3DBD">
        <w:tc>
          <w:tcPr>
            <w:tcW w:w="4644" w:type="dxa"/>
          </w:tcPr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(a) Work out the volume of the container. State the units of your answer.</w:t>
            </w: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44" w:type="dxa"/>
          </w:tcPr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Ben wants to paint the four outside walls and the top of the container. </w:t>
            </w: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One tin of paint covers 6 m</w:t>
            </w:r>
            <w:r>
              <w:rPr>
                <w:rFonts w:ascii="Comic Sans MS" w:hAnsi="Comic Sans MS"/>
                <w:vertAlign w:val="superscript"/>
                <w:lang w:val="en-GB"/>
              </w:rPr>
              <w:t>2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How many tins of paint does Ben need?</w:t>
            </w:r>
          </w:p>
          <w:p w:rsidR="00FB3DBD" w:rsidRPr="00FB3DBD" w:rsidRDefault="00FB3DBD" w:rsidP="00FB3DB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</w:t>
            </w:r>
            <w:r>
              <w:rPr>
                <w:rFonts w:ascii="Comic Sans MS" w:hAnsi="Comic Sans MS"/>
                <w:b/>
                <w:bCs/>
                <w:lang w:val="en-GB"/>
              </w:rPr>
              <w:t>must</w:t>
            </w:r>
            <w:r>
              <w:rPr>
                <w:rFonts w:ascii="Comic Sans MS" w:hAnsi="Comic Sans MS"/>
                <w:lang w:val="en-GB"/>
              </w:rPr>
              <w:t xml:space="preserve"> show all your working.</w:t>
            </w:r>
          </w:p>
          <w:p w:rsidR="00FB3DBD" w:rsidRDefault="00FB3DBD" w:rsidP="00FB3DBD">
            <w:pPr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B3DBD" w:rsidRDefault="00FB3DBD" w:rsidP="00FB3DBD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DF777D" w:rsidRDefault="00DF777D" w:rsidP="00DF777D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9. (AQA November 2007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1 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ayout w:type="fixed"/>
        <w:tblLook w:val="01E0"/>
      </w:tblPr>
      <w:tblGrid>
        <w:gridCol w:w="4668"/>
        <w:gridCol w:w="4620"/>
      </w:tblGrid>
      <w:tr w:rsidR="00DF777D">
        <w:tc>
          <w:tcPr>
            <w:tcW w:w="4668" w:type="dxa"/>
          </w:tcPr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cylinder.</w:t>
            </w: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diameter of the cylinder is 20 cm.</w:t>
            </w: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height of the cylinder is 2 cm.</w:t>
            </w: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Work out the volume of the cylinder.</w:t>
            </w: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Use π = 3.14</w:t>
            </w: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</w:p>
        </w:tc>
        <w:tc>
          <w:tcPr>
            <w:tcW w:w="4620" w:type="dxa"/>
          </w:tcPr>
          <w:p w:rsidR="00DF777D" w:rsidRPr="00DF777D" w:rsidRDefault="002A013B" w:rsidP="00DF777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0" cy="1838325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F777D" w:rsidRDefault="00DF777D" w:rsidP="00DF777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F777D" w:rsidRPr="001D75E0" w:rsidRDefault="00DF777D" w:rsidP="00DF777D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667E78" w:rsidRDefault="00667E78" w:rsidP="00667E78">
      <w:pPr>
        <w:rPr>
          <w:rFonts w:ascii="Comic Sans MS" w:hAnsi="Comic Sans MS"/>
          <w:lang w:val="en-GB"/>
        </w:rPr>
      </w:pPr>
    </w:p>
    <w:p w:rsidR="00667E78" w:rsidRDefault="00667E78" w:rsidP="00667E7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10. (AQA November 2003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1 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667E78">
        <w:tc>
          <w:tcPr>
            <w:tcW w:w="4644" w:type="dxa"/>
          </w:tcPr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silver bar.</w:t>
            </w:r>
          </w:p>
          <w:p w:rsidR="00667E78" w:rsidRPr="00667E78" w:rsidRDefault="002A013B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562225" cy="1485900"/>
                  <wp:effectExtent l="1905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cross-section of the silver bar is a trapezium.</w:t>
            </w:r>
          </w:p>
          <w:p w:rsidR="00667E78" w:rsidRPr="00667E78" w:rsidRDefault="002A013B" w:rsidP="00667E78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57350" cy="1171575"/>
                  <wp:effectExtent l="1905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E78">
        <w:tc>
          <w:tcPr>
            <w:tcW w:w="9288" w:type="dxa"/>
            <w:gridSpan w:val="2"/>
          </w:tcPr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Calculate the area of the cross-section.</w:t>
            </w:r>
          </w:p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</w:p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</w:p>
          <w:p w:rsidR="00667E78" w:rsidRPr="0027671F" w:rsidRDefault="00667E78" w:rsidP="00667E7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  <w:tr w:rsidR="00667E78">
        <w:tc>
          <w:tcPr>
            <w:tcW w:w="4644" w:type="dxa"/>
          </w:tcPr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silver bar is 15 cm long.</w:t>
            </w:r>
          </w:p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bar is melted and the silver is then made into a cuboid.</w:t>
            </w:r>
          </w:p>
          <w:p w:rsidR="00667E78" w:rsidRPr="0027671F" w:rsidRDefault="00667E78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base of the cuboid is 10cm by 10cm.</w:t>
            </w:r>
          </w:p>
        </w:tc>
        <w:tc>
          <w:tcPr>
            <w:tcW w:w="4644" w:type="dxa"/>
          </w:tcPr>
          <w:p w:rsidR="00667E78" w:rsidRPr="00667E78" w:rsidRDefault="002A013B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71625" cy="1866900"/>
                  <wp:effectExtent l="1905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E78">
        <w:tc>
          <w:tcPr>
            <w:tcW w:w="9288" w:type="dxa"/>
            <w:gridSpan w:val="2"/>
          </w:tcPr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Work out the height of the cuboid.</w:t>
            </w:r>
          </w:p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</w:p>
          <w:p w:rsidR="00667E78" w:rsidRDefault="00667E78" w:rsidP="00667E78">
            <w:pPr>
              <w:rPr>
                <w:rFonts w:ascii="Comic Sans MS" w:hAnsi="Comic Sans MS"/>
                <w:lang w:val="en-GB"/>
              </w:rPr>
            </w:pPr>
          </w:p>
          <w:p w:rsidR="00667E78" w:rsidRPr="0027671F" w:rsidRDefault="00667E78" w:rsidP="00667E7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881D45" w:rsidRDefault="00881D45" w:rsidP="00881D4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11. (AQA June 2003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881D45">
        <w:tc>
          <w:tcPr>
            <w:tcW w:w="4548" w:type="dxa"/>
          </w:tcPr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thin-walled glass paperweight consists of a hollow cylinder with a hollow cone on top as shown. </w:t>
            </w:r>
          </w:p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paperweight contains just enough sand to fill the cylinder.</w:t>
            </w:r>
          </w:p>
          <w:p w:rsidR="00881D45" w:rsidRPr="00881D45" w:rsidRDefault="002A013B" w:rsidP="00881D4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057400" cy="1647825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  <w:tc>
          <w:tcPr>
            <w:tcW w:w="4740" w:type="dxa"/>
          </w:tcPr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paperweight is now turned upside down.</w:t>
            </w:r>
          </w:p>
          <w:p w:rsidR="00881D45" w:rsidRDefault="002A013B" w:rsidP="00881D4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809750" cy="1200150"/>
                  <wp:effectExtent l="1905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depth of the sand (marked x in the diagram).</w:t>
            </w:r>
          </w:p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</w:p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</w:p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</w:p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</w:p>
          <w:p w:rsidR="00881D45" w:rsidRDefault="00881D45" w:rsidP="00881D45">
            <w:pPr>
              <w:rPr>
                <w:rFonts w:ascii="Comic Sans MS" w:hAnsi="Comic Sans MS"/>
                <w:lang w:val="en-GB"/>
              </w:rPr>
            </w:pPr>
          </w:p>
          <w:p w:rsidR="00881D45" w:rsidRPr="00881D45" w:rsidRDefault="00881D45" w:rsidP="00881D4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</w:tr>
    </w:tbl>
    <w:p w:rsidR="007D36B1" w:rsidRDefault="00881D45" w:rsidP="007D36B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12</w:t>
      </w:r>
      <w:r w:rsidR="007D36B1">
        <w:rPr>
          <w:rFonts w:ascii="Comic Sans MS" w:hAnsi="Comic Sans MS"/>
          <w:lang w:val="en-GB"/>
        </w:rPr>
        <w:t>. (AQA November 2007</w:t>
      </w:r>
      <w:r w:rsidR="007D36B1" w:rsidRPr="0046495C">
        <w:rPr>
          <w:rFonts w:ascii="Comic Sans MS" w:hAnsi="Comic Sans MS"/>
          <w:lang w:val="en-GB"/>
        </w:rPr>
        <w:t xml:space="preserve"> Intermediate Paper </w:t>
      </w:r>
      <w:r w:rsidR="007D36B1">
        <w:rPr>
          <w:rFonts w:ascii="Comic Sans MS" w:hAnsi="Comic Sans MS"/>
          <w:lang w:val="en-GB"/>
        </w:rPr>
        <w:t xml:space="preserve">1 NO </w:t>
      </w:r>
      <w:r w:rsidR="007D36B1"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7D36B1">
        <w:tc>
          <w:tcPr>
            <w:tcW w:w="9288" w:type="dxa"/>
            <w:gridSpan w:val="2"/>
          </w:tcPr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One face of a cuboid is drawn on this isometric grid.</w:t>
            </w:r>
          </w:p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This face measures 3cm by 4cm.</w:t>
            </w:r>
          </w:p>
          <w:p w:rsidR="007D36B1" w:rsidRPr="007D36B1" w:rsidRDefault="002A013B" w:rsidP="007D36B1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238625" cy="2943225"/>
                  <wp:effectExtent l="1905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8625" cy="2943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6B1">
        <w:tc>
          <w:tcPr>
            <w:tcW w:w="4644" w:type="dxa"/>
          </w:tcPr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The volume of the cuboid is 24 cm</w:t>
            </w:r>
            <w:r>
              <w:rPr>
                <w:rFonts w:ascii="Comic Sans MS" w:hAnsi="Comic Sans MS"/>
                <w:vertAlign w:val="superscript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Complete the drawing of the cuboid.</w:t>
            </w:r>
          </w:p>
          <w:p w:rsidR="007D36B1" w:rsidRPr="007D36B1" w:rsidRDefault="007D36B1" w:rsidP="007D36B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44" w:type="dxa"/>
          </w:tcPr>
          <w:p w:rsidR="007D36B1" w:rsidRDefault="007D36B1" w:rsidP="007D36B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Work out the surface area of the cuboid below. State the units of your answer.</w:t>
            </w:r>
          </w:p>
          <w:p w:rsidR="007D36B1" w:rsidRDefault="002A013B" w:rsidP="007D36B1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43000" cy="704850"/>
                  <wp:effectExtent l="1905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36B1" w:rsidRDefault="007D36B1" w:rsidP="007D36B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D36B1" w:rsidRDefault="007D36B1" w:rsidP="007D36B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C702B2" w:rsidRDefault="00C702B2" w:rsidP="00C702B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13. (AQA June 2004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016"/>
        <w:gridCol w:w="4740"/>
      </w:tblGrid>
      <w:tr w:rsidR="00C702B2">
        <w:tc>
          <w:tcPr>
            <w:tcW w:w="4548" w:type="dxa"/>
          </w:tcPr>
          <w:p w:rsidR="00C702B2" w:rsidRDefault="00C702B2" w:rsidP="00C702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water tank is 50cm long, 34cm wide and 24cm high.</w:t>
            </w:r>
          </w:p>
          <w:p w:rsidR="00C702B2" w:rsidRDefault="00C702B2" w:rsidP="00C702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It contains water to a depth of 18 cm.</w:t>
            </w:r>
          </w:p>
          <w:p w:rsidR="00C702B2" w:rsidRPr="00C702B2" w:rsidRDefault="002A013B" w:rsidP="00C702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28950" cy="2133600"/>
                  <wp:effectExtent l="1905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  <w:tc>
          <w:tcPr>
            <w:tcW w:w="4740" w:type="dxa"/>
          </w:tcPr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Four identical spheres are placed in the tank and are fully submerged.</w:t>
            </w: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water level rises by 4.5 cm.</w:t>
            </w: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radius of the spheres.</w:t>
            </w: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</w:p>
          <w:p w:rsidR="00C702B2" w:rsidRDefault="00C702B2" w:rsidP="007B3E88">
            <w:pPr>
              <w:rPr>
                <w:rFonts w:ascii="Comic Sans MS" w:hAnsi="Comic Sans MS"/>
                <w:lang w:val="en-GB"/>
              </w:rPr>
            </w:pPr>
          </w:p>
          <w:p w:rsidR="00C702B2" w:rsidRDefault="00C702B2" w:rsidP="007B3E88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702B2" w:rsidRDefault="00C702B2" w:rsidP="007B3E88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702B2" w:rsidRDefault="00C702B2" w:rsidP="007B3E88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702B2" w:rsidRPr="00881D45" w:rsidRDefault="00C702B2" w:rsidP="007B3E8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</w:tr>
    </w:tbl>
    <w:p w:rsidR="00C702B2" w:rsidRDefault="00C702B2" w:rsidP="0027671F">
      <w:pPr>
        <w:rPr>
          <w:rFonts w:ascii="Comic Sans MS" w:hAnsi="Comic Sans MS"/>
          <w:lang w:val="en-GB"/>
        </w:rPr>
      </w:pPr>
    </w:p>
    <w:p w:rsidR="00C702B2" w:rsidRDefault="00C702B2" w:rsidP="00C702B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14. (AQA June 2005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C702B2">
        <w:tc>
          <w:tcPr>
            <w:tcW w:w="9288" w:type="dxa"/>
          </w:tcPr>
          <w:p w:rsidR="00C702B2" w:rsidRDefault="00C702B2" w:rsidP="00C702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marble paperweight consists of a cuboid and a hemisphere as shown in the diagram. The hemisphere has a radius of 4 cm.</w:t>
            </w:r>
          </w:p>
          <w:p w:rsidR="00C702B2" w:rsidRPr="00C702B2" w:rsidRDefault="002A013B" w:rsidP="00C702B2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324350" cy="2914650"/>
                  <wp:effectExtent l="1905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291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2B2">
        <w:tc>
          <w:tcPr>
            <w:tcW w:w="9288" w:type="dxa"/>
          </w:tcPr>
          <w:p w:rsidR="00C702B2" w:rsidRDefault="00C702B2" w:rsidP="00C702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volume of the paperweight.</w:t>
            </w:r>
          </w:p>
          <w:p w:rsidR="00C702B2" w:rsidRDefault="00C702B2" w:rsidP="00C702B2">
            <w:pPr>
              <w:rPr>
                <w:rFonts w:ascii="Comic Sans MS" w:hAnsi="Comic Sans MS"/>
                <w:lang w:val="en-GB"/>
              </w:rPr>
            </w:pPr>
          </w:p>
          <w:p w:rsidR="00C702B2" w:rsidRDefault="00C702B2" w:rsidP="00C702B2">
            <w:pPr>
              <w:rPr>
                <w:rFonts w:ascii="Comic Sans MS" w:hAnsi="Comic Sans MS"/>
                <w:lang w:val="en-GB"/>
              </w:rPr>
            </w:pPr>
          </w:p>
          <w:p w:rsidR="00C702B2" w:rsidRDefault="00C702B2" w:rsidP="00C702B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BF1B3B" w:rsidRDefault="00BF1B3B" w:rsidP="00BF1B3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15. (AQA November 2003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3220"/>
        <w:gridCol w:w="6096"/>
      </w:tblGrid>
      <w:tr w:rsidR="00BF1B3B">
        <w:tc>
          <w:tcPr>
            <w:tcW w:w="3220" w:type="dxa"/>
          </w:tcPr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square-based pyramid has a base of edge 5 cm. </w:t>
            </w: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vertex of the pyramid is directly over the midpoint of the base.</w:t>
            </w: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</w:p>
          <w:p w:rsidR="00BF1B3B" w:rsidRPr="00BF1B3B" w:rsidRDefault="00BF1B3B" w:rsidP="00BF1B3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volume of the pyramid is 100 cm</w:t>
            </w:r>
            <w:r>
              <w:rPr>
                <w:rFonts w:ascii="Comic Sans MS" w:hAnsi="Comic Sans MS"/>
                <w:vertAlign w:val="superscript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  <w:tc>
          <w:tcPr>
            <w:tcW w:w="6068" w:type="dxa"/>
          </w:tcPr>
          <w:p w:rsidR="00BF1B3B" w:rsidRPr="00BF1B3B" w:rsidRDefault="002A013B" w:rsidP="00BF1B3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14750" cy="3086100"/>
                  <wp:effectExtent l="1905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B3B">
        <w:tc>
          <w:tcPr>
            <w:tcW w:w="9288" w:type="dxa"/>
            <w:gridSpan w:val="2"/>
          </w:tcPr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the length of the slant edge of the pyramid (marked x in the diagram).</w:t>
            </w: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</w:p>
          <w:p w:rsidR="00BF1B3B" w:rsidRDefault="00BF1B3B" w:rsidP="00BF1B3B">
            <w:pPr>
              <w:rPr>
                <w:rFonts w:ascii="Comic Sans MS" w:hAnsi="Comic Sans MS"/>
                <w:lang w:val="en-GB"/>
              </w:rPr>
            </w:pPr>
          </w:p>
          <w:p w:rsidR="00BF1B3B" w:rsidRPr="00BF1B3B" w:rsidRDefault="00BF1B3B" w:rsidP="00BF1B3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</w:tr>
    </w:tbl>
    <w:p w:rsidR="00640A32" w:rsidRDefault="00BF1B3B" w:rsidP="00BF1B3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640A32">
        <w:rPr>
          <w:rFonts w:ascii="Comic Sans MS" w:hAnsi="Comic Sans MS"/>
          <w:lang w:val="en-GB"/>
        </w:rPr>
        <w:lastRenderedPageBreak/>
        <w:t>Question 1</w:t>
      </w:r>
      <w:r>
        <w:rPr>
          <w:rFonts w:ascii="Comic Sans MS" w:hAnsi="Comic Sans MS"/>
          <w:lang w:val="en-GB"/>
        </w:rPr>
        <w:t>6</w:t>
      </w:r>
      <w:r w:rsidR="00640A32">
        <w:rPr>
          <w:rFonts w:ascii="Comic Sans MS" w:hAnsi="Comic Sans MS"/>
          <w:lang w:val="en-GB"/>
        </w:rPr>
        <w:t>. (AQA June 2007</w:t>
      </w:r>
      <w:r w:rsidR="00640A32" w:rsidRPr="0046495C">
        <w:rPr>
          <w:rFonts w:ascii="Comic Sans MS" w:hAnsi="Comic Sans MS"/>
          <w:lang w:val="en-GB"/>
        </w:rPr>
        <w:t xml:space="preserve"> </w:t>
      </w:r>
      <w:r w:rsidR="00640A32">
        <w:rPr>
          <w:rFonts w:ascii="Comic Sans MS" w:hAnsi="Comic Sans MS"/>
          <w:lang w:val="en-GB"/>
        </w:rPr>
        <w:t>Higher</w:t>
      </w:r>
      <w:r w:rsidR="00640A32" w:rsidRPr="0046495C">
        <w:rPr>
          <w:rFonts w:ascii="Comic Sans MS" w:hAnsi="Comic Sans MS"/>
          <w:lang w:val="en-GB"/>
        </w:rPr>
        <w:t xml:space="preserve"> Paper </w:t>
      </w:r>
      <w:r w:rsidR="00640A32">
        <w:rPr>
          <w:rFonts w:ascii="Comic Sans MS" w:hAnsi="Comic Sans MS"/>
          <w:lang w:val="en-GB"/>
        </w:rPr>
        <w:t xml:space="preserve">2 </w:t>
      </w:r>
      <w:r w:rsidR="00640A32" w:rsidRPr="0046495C">
        <w:rPr>
          <w:rFonts w:ascii="Comic Sans MS" w:hAnsi="Comic Sans MS"/>
          <w:lang w:val="en-GB"/>
        </w:rPr>
        <w:t>Calculator</w:t>
      </w:r>
      <w:r w:rsidR="00640A32">
        <w:rPr>
          <w:rFonts w:ascii="Comic Sans MS" w:hAnsi="Comic Sans MS"/>
          <w:lang w:val="en-GB"/>
        </w:rPr>
        <w:t xml:space="preserve"> OK</w:t>
      </w:r>
      <w:r w:rsidR="00640A32"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640A32">
        <w:tc>
          <w:tcPr>
            <w:tcW w:w="4548" w:type="dxa"/>
          </w:tcPr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Two spheres of radius 5 cm just fit inside a tube.</w:t>
            </w:r>
          </w:p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</w:p>
          <w:p w:rsidR="00640A32" w:rsidRPr="00640A32" w:rsidRDefault="002A013B" w:rsidP="00640A3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00100" cy="1485900"/>
                  <wp:effectExtent l="1905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  <w:tc>
          <w:tcPr>
            <w:tcW w:w="4740" w:type="dxa"/>
          </w:tcPr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volume inside the tube not filled by the spheres.</w:t>
            </w:r>
          </w:p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</w:p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</w:p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</w:p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</w:p>
          <w:p w:rsidR="00640A32" w:rsidRDefault="00640A32" w:rsidP="00640A32">
            <w:pPr>
              <w:rPr>
                <w:rFonts w:ascii="Comic Sans MS" w:hAnsi="Comic Sans MS"/>
                <w:lang w:val="en-GB"/>
              </w:rPr>
            </w:pPr>
          </w:p>
          <w:p w:rsidR="00640A32" w:rsidRDefault="00640A32" w:rsidP="00640A32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40A32" w:rsidRDefault="00640A32" w:rsidP="00640A32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40A32" w:rsidRDefault="00640A32" w:rsidP="00640A32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40A32" w:rsidRPr="00881D45" w:rsidRDefault="00640A32" w:rsidP="00640A3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</w:tr>
    </w:tbl>
    <w:p w:rsidR="007165D4" w:rsidRDefault="007165D4" w:rsidP="007165D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17. (AQA November 2003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3468"/>
        <w:gridCol w:w="5820"/>
      </w:tblGrid>
      <w:tr w:rsidR="007165D4">
        <w:tc>
          <w:tcPr>
            <w:tcW w:w="3468" w:type="dxa"/>
          </w:tcPr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solid cube has a square hole cut through horizontally and a circular hole cut through vertically.</w:t>
            </w:r>
          </w:p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</w:p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Both holes are cut centrally in the appropriate faces.</w:t>
            </w:r>
          </w:p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</w:p>
          <w:p w:rsidR="007165D4" w:rsidRPr="00BF1B3B" w:rsidRDefault="007165D4" w:rsidP="007165D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dimensions of the cube and the hole are shown in the diagram.</w:t>
            </w:r>
          </w:p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  <w:tc>
          <w:tcPr>
            <w:tcW w:w="5820" w:type="dxa"/>
          </w:tcPr>
          <w:p w:rsidR="007165D4" w:rsidRPr="007165D4" w:rsidRDefault="002A013B" w:rsidP="007165D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524250" cy="2809875"/>
                  <wp:effectExtent l="1905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280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5D4">
        <w:tc>
          <w:tcPr>
            <w:tcW w:w="9288" w:type="dxa"/>
            <w:gridSpan w:val="2"/>
          </w:tcPr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volume remaining after the holes have been cut.</w:t>
            </w:r>
          </w:p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</w:p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</w:p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</w:p>
          <w:p w:rsidR="007165D4" w:rsidRDefault="007165D4" w:rsidP="007165D4">
            <w:pPr>
              <w:rPr>
                <w:rFonts w:ascii="Comic Sans MS" w:hAnsi="Comic Sans MS"/>
                <w:lang w:val="en-GB"/>
              </w:rPr>
            </w:pPr>
          </w:p>
          <w:p w:rsidR="007165D4" w:rsidRPr="00BF1B3B" w:rsidRDefault="007165D4" w:rsidP="007165D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</w:tr>
    </w:tbl>
    <w:p w:rsidR="00FF361A" w:rsidRDefault="00FF361A" w:rsidP="00FF361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18. (AQA November 2004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FF361A">
        <w:tc>
          <w:tcPr>
            <w:tcW w:w="4644" w:type="dxa"/>
          </w:tcPr>
          <w:p w:rsidR="00FF361A" w:rsidRPr="00FF361A" w:rsidRDefault="00FF361A" w:rsidP="00FF361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cylinder has a radius of 5 cm and a volume of 250 cm</w:t>
            </w:r>
            <w:r>
              <w:rPr>
                <w:rFonts w:ascii="Comic Sans MS" w:hAnsi="Comic Sans MS"/>
                <w:vertAlign w:val="superscript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>.</w:t>
            </w:r>
          </w:p>
        </w:tc>
        <w:tc>
          <w:tcPr>
            <w:tcW w:w="4644" w:type="dxa"/>
          </w:tcPr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height of the cylinder.</w:t>
            </w:r>
          </w:p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</w:p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</w:p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</w:p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</w:p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</w:p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</w:p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</w:p>
          <w:p w:rsidR="00FF361A" w:rsidRDefault="00FF361A" w:rsidP="00FF361A">
            <w:pPr>
              <w:rPr>
                <w:rFonts w:ascii="Comic Sans MS" w:hAnsi="Comic Sans MS"/>
                <w:lang w:val="en-GB"/>
              </w:rPr>
            </w:pPr>
          </w:p>
          <w:p w:rsidR="00FF361A" w:rsidRDefault="00FF361A" w:rsidP="00FF361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F27FB5" w:rsidRDefault="00F27FB5" w:rsidP="00F27FB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19. (AQA November 2006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F27FB5">
        <w:tc>
          <w:tcPr>
            <w:tcW w:w="9288" w:type="dxa"/>
          </w:tcPr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ABCD is a triangular based pyramid.</w:t>
            </w: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base ABC is an equilateral triangle with sides 5 cm.</w:t>
            </w: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volume of the pyramid is 36 cm</w:t>
            </w:r>
            <w:r>
              <w:rPr>
                <w:rFonts w:ascii="Comic Sans MS" w:hAnsi="Comic Sans MS"/>
                <w:vertAlign w:val="superscript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F27FB5" w:rsidRPr="00F27FB5" w:rsidRDefault="002A013B" w:rsidP="00F27FB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191125" cy="3038475"/>
                  <wp:effectExtent l="1905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1125" cy="3038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FB5" w:rsidRPr="00BF1B3B" w:rsidRDefault="00F27FB5" w:rsidP="00F27FB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</w:tr>
      <w:tr w:rsidR="00F27FB5">
        <w:tc>
          <w:tcPr>
            <w:tcW w:w="9288" w:type="dxa"/>
          </w:tcPr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perpendicular height, h, of the pyramid.</w:t>
            </w: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</w:p>
          <w:p w:rsidR="00F27FB5" w:rsidRPr="00BF1B3B" w:rsidRDefault="00F27FB5" w:rsidP="00F27FB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F27FB5" w:rsidRDefault="00F27FB5" w:rsidP="00F27FB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20 AQA November 2007Higher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268"/>
        <w:gridCol w:w="4020"/>
      </w:tblGrid>
      <w:tr w:rsidR="00F27FB5">
        <w:tc>
          <w:tcPr>
            <w:tcW w:w="5268" w:type="dxa"/>
          </w:tcPr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solid sphere of radius 3 cm just fits inside a hollow cone of radius 6cm and height 8cm. </w:t>
            </w: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</w:p>
          <w:p w:rsidR="00F27FB5" w:rsidRPr="00BF1B3B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(vertical) cross-sectional view is shown in the diagram.</w:t>
            </w: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  <w:tc>
          <w:tcPr>
            <w:tcW w:w="4020" w:type="dxa"/>
          </w:tcPr>
          <w:p w:rsidR="00F27FB5" w:rsidRPr="00F27FB5" w:rsidRDefault="002A013B" w:rsidP="00F27FB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276475" cy="2276475"/>
                  <wp:effectExtent l="1905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7FB5">
        <w:tc>
          <w:tcPr>
            <w:tcW w:w="9288" w:type="dxa"/>
            <w:gridSpan w:val="2"/>
          </w:tcPr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fraction of the volume of the cone taken up by the sphere.</w:t>
            </w:r>
          </w:p>
          <w:p w:rsidR="00F27FB5" w:rsidRPr="00F27FB5" w:rsidRDefault="00F27FB5" w:rsidP="00F27FB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</w:t>
            </w:r>
            <w:r>
              <w:rPr>
                <w:rFonts w:ascii="Comic Sans MS" w:hAnsi="Comic Sans MS"/>
                <w:b/>
                <w:bCs/>
                <w:lang w:val="en-GB"/>
              </w:rPr>
              <w:t>must</w:t>
            </w:r>
            <w:r>
              <w:rPr>
                <w:rFonts w:ascii="Comic Sans MS" w:hAnsi="Comic Sans MS"/>
                <w:lang w:val="en-GB"/>
              </w:rPr>
              <w:t xml:space="preserve"> show your working.</w:t>
            </w: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</w:p>
          <w:p w:rsidR="00F27FB5" w:rsidRDefault="00F27FB5" w:rsidP="00F27FB5">
            <w:pPr>
              <w:rPr>
                <w:rFonts w:ascii="Comic Sans MS" w:hAnsi="Comic Sans MS"/>
                <w:lang w:val="en-GB"/>
              </w:rPr>
            </w:pPr>
          </w:p>
          <w:p w:rsidR="00F27FB5" w:rsidRPr="00BF1B3B" w:rsidRDefault="00F27FB5" w:rsidP="00F27FB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[3marks]</w:t>
            </w:r>
          </w:p>
        </w:tc>
      </w:tr>
    </w:tbl>
    <w:p w:rsidR="00FF361A" w:rsidRDefault="00FF361A" w:rsidP="00FF361A">
      <w:pPr>
        <w:rPr>
          <w:rFonts w:ascii="Comic Sans MS" w:hAnsi="Comic Sans MS"/>
          <w:lang w:val="en-GB"/>
        </w:rPr>
      </w:pPr>
    </w:p>
    <w:p w:rsidR="00DD19E6" w:rsidRDefault="00DD19E6" w:rsidP="00DD19E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21 (AQA November 2003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1 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4644"/>
        <w:gridCol w:w="4879"/>
      </w:tblGrid>
      <w:tr w:rsidR="00DD19E6">
        <w:tc>
          <w:tcPr>
            <w:tcW w:w="9288" w:type="dxa"/>
            <w:gridSpan w:val="2"/>
          </w:tcPr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first diagram shows a cone of base radius 12 cm and perpendicular height 10 </w:t>
            </w:r>
            <w:r>
              <w:rPr>
                <w:rFonts w:ascii="Comic Sans MS" w:hAnsi="Comic Sans MS"/>
                <w:lang w:val="en-GB"/>
              </w:rPr>
              <w:lastRenderedPageBreak/>
              <w:t xml:space="preserve">cm. </w:t>
            </w:r>
          </w:p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small cone of base radius 6 cm and perpendicular height 5 cm is cut off the bottom to leave a frustum.</w:t>
            </w:r>
          </w:p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frustum has a lower radius of 6 cm, an upper radius of 12 cm and a perpendicular height of 5 cm (see second diagram).</w:t>
            </w:r>
          </w:p>
          <w:p w:rsidR="00DD19E6" w:rsidRPr="00DD19E6" w:rsidRDefault="002A013B" w:rsidP="00DD19E6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62625" cy="2781300"/>
                  <wp:effectExtent l="1905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278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9E6">
        <w:tc>
          <w:tcPr>
            <w:tcW w:w="4644" w:type="dxa"/>
          </w:tcPr>
          <w:p w:rsidR="00DD19E6" w:rsidRDefault="00DD19E6" w:rsidP="00D32F5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 xml:space="preserve">(a) </w:t>
            </w:r>
            <w:r w:rsidR="00D32F53">
              <w:rPr>
                <w:rFonts w:ascii="Comic Sans MS" w:hAnsi="Comic Sans MS"/>
                <w:lang w:val="en-GB"/>
              </w:rPr>
              <w:t xml:space="preserve">Find </w:t>
            </w:r>
            <w:r>
              <w:rPr>
                <w:rFonts w:ascii="Comic Sans MS" w:hAnsi="Comic Sans MS"/>
                <w:lang w:val="en-GB"/>
              </w:rPr>
              <w:t xml:space="preserve"> the volume of the </w:t>
            </w:r>
            <w:r w:rsidR="00D32F53">
              <w:rPr>
                <w:rFonts w:ascii="Comic Sans MS" w:hAnsi="Comic Sans MS"/>
                <w:lang w:val="en-GB"/>
              </w:rPr>
              <w:t>frustum, giving your</w:t>
            </w:r>
            <w:r>
              <w:rPr>
                <w:rFonts w:ascii="Comic Sans MS" w:hAnsi="Comic Sans MS"/>
                <w:lang w:val="en-GB"/>
              </w:rPr>
              <w:t xml:space="preserve"> answer</w:t>
            </w:r>
            <w:r w:rsidR="00D32F53">
              <w:rPr>
                <w:rFonts w:ascii="Comic Sans MS" w:hAnsi="Comic Sans MS"/>
                <w:lang w:val="en-GB"/>
              </w:rPr>
              <w:t xml:space="preserve"> in terms of π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19E6" w:rsidRDefault="00D32F53" w:rsidP="00DD19E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</w:t>
            </w:r>
            <w:r w:rsidR="00DD19E6">
              <w:rPr>
                <w:rFonts w:ascii="Comic Sans MS" w:hAnsi="Comic Sans MS"/>
                <w:lang w:val="en-GB"/>
              </w:rPr>
              <w:t xml:space="preserve"> marks]</w:t>
            </w:r>
          </w:p>
        </w:tc>
        <w:tc>
          <w:tcPr>
            <w:tcW w:w="4644" w:type="dxa"/>
          </w:tcPr>
          <w:p w:rsidR="00DD19E6" w:rsidRDefault="00DD19E6" w:rsidP="004E277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</w:t>
            </w:r>
            <w:r w:rsidR="004E2779">
              <w:rPr>
                <w:rFonts w:ascii="Comic Sans MS" w:hAnsi="Comic Sans MS"/>
                <w:lang w:val="en-GB"/>
              </w:rPr>
              <w:t xml:space="preserve">The frustum has the same volume as another cone of perpendicular height 35 cm. </w:t>
            </w:r>
          </w:p>
          <w:p w:rsidR="004E2779" w:rsidRPr="00FB3DBD" w:rsidRDefault="004E2779" w:rsidP="004E277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radius of this cone.</w:t>
            </w:r>
          </w:p>
          <w:p w:rsidR="00DD19E6" w:rsidRDefault="00DD19E6" w:rsidP="00DD19E6">
            <w:pPr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19E6" w:rsidRDefault="00DD19E6" w:rsidP="00DD19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E2779" w:rsidRDefault="004E2779" w:rsidP="00DD19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19E6" w:rsidRDefault="004E2779" w:rsidP="00DD19E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</w:t>
            </w:r>
            <w:r w:rsidR="00DD19E6">
              <w:rPr>
                <w:rFonts w:ascii="Comic Sans MS" w:hAnsi="Comic Sans MS"/>
                <w:lang w:val="en-GB"/>
              </w:rPr>
              <w:t xml:space="preserve"> marks]</w:t>
            </w:r>
          </w:p>
        </w:tc>
      </w:tr>
    </w:tbl>
    <w:p w:rsidR="004D537E" w:rsidRDefault="004D537E" w:rsidP="004D537E">
      <w:pPr>
        <w:rPr>
          <w:rFonts w:ascii="Comic Sans MS" w:hAnsi="Comic Sans MS"/>
          <w:lang w:val="en-GB"/>
        </w:rPr>
      </w:pPr>
    </w:p>
    <w:p w:rsidR="004D537E" w:rsidRDefault="004D537E" w:rsidP="004D537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22. (AQA November 2005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1 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4D537E">
        <w:tc>
          <w:tcPr>
            <w:tcW w:w="9288" w:type="dxa"/>
          </w:tcPr>
          <w:p w:rsidR="004D537E" w:rsidRDefault="004D537E" w:rsidP="004D537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hemispherical bowl of radius 6 cm has the same volume as a cone of perpendicular height 27 cm.</w:t>
            </w:r>
          </w:p>
          <w:p w:rsidR="004D537E" w:rsidRPr="004D537E" w:rsidRDefault="002A013B" w:rsidP="004D537E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953000" cy="3295650"/>
                  <wp:effectExtent l="1905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0" cy="3295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37E" w:rsidRPr="00BF1B3B" w:rsidRDefault="004D537E" w:rsidP="004D537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</w:p>
        </w:tc>
      </w:tr>
      <w:tr w:rsidR="004D537E">
        <w:tc>
          <w:tcPr>
            <w:tcW w:w="9288" w:type="dxa"/>
          </w:tcPr>
          <w:p w:rsidR="004D537E" w:rsidRDefault="004D537E" w:rsidP="004D537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base radius, r, of the cone.</w:t>
            </w:r>
          </w:p>
          <w:p w:rsidR="004D537E" w:rsidRDefault="004D537E" w:rsidP="004D537E">
            <w:pPr>
              <w:rPr>
                <w:rFonts w:ascii="Comic Sans MS" w:hAnsi="Comic Sans MS"/>
                <w:lang w:val="en-GB"/>
              </w:rPr>
            </w:pPr>
          </w:p>
          <w:p w:rsidR="004D537E" w:rsidRDefault="004D537E" w:rsidP="004D537E">
            <w:pPr>
              <w:rPr>
                <w:rFonts w:ascii="Comic Sans MS" w:hAnsi="Comic Sans MS"/>
                <w:lang w:val="en-GB"/>
              </w:rPr>
            </w:pPr>
          </w:p>
          <w:p w:rsidR="004D537E" w:rsidRDefault="004D537E" w:rsidP="004D537E">
            <w:pPr>
              <w:rPr>
                <w:rFonts w:ascii="Comic Sans MS" w:hAnsi="Comic Sans MS"/>
                <w:lang w:val="en-GB"/>
              </w:rPr>
            </w:pPr>
          </w:p>
          <w:p w:rsidR="004D537E" w:rsidRDefault="004D537E" w:rsidP="004D537E">
            <w:pPr>
              <w:rPr>
                <w:rFonts w:ascii="Comic Sans MS" w:hAnsi="Comic Sans MS"/>
                <w:lang w:val="en-GB"/>
              </w:rPr>
            </w:pPr>
          </w:p>
          <w:p w:rsidR="004D537E" w:rsidRPr="00BF1B3B" w:rsidRDefault="004D537E" w:rsidP="004D537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C702B2" w:rsidRDefault="00C702B2" w:rsidP="00C702B2">
      <w:pPr>
        <w:rPr>
          <w:rFonts w:ascii="Comic Sans MS" w:hAnsi="Comic Sans MS"/>
          <w:lang w:val="en-GB"/>
        </w:rPr>
      </w:pPr>
    </w:p>
    <w:p w:rsidR="007D36B1" w:rsidRDefault="007D36B1" w:rsidP="0027671F">
      <w:pPr>
        <w:rPr>
          <w:rFonts w:ascii="Comic Sans MS" w:hAnsi="Comic Sans MS"/>
          <w:lang w:val="en-GB"/>
        </w:rPr>
      </w:pPr>
    </w:p>
    <w:sectPr w:rsidR="007D36B1" w:rsidSect="002A013B">
      <w:headerReference w:type="default" r:id="rId32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7C5" w:rsidRDefault="006F47C5">
      <w:r>
        <w:separator/>
      </w:r>
    </w:p>
  </w:endnote>
  <w:endnote w:type="continuationSeparator" w:id="1">
    <w:p w:rsidR="006F47C5" w:rsidRDefault="006F4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7C5" w:rsidRDefault="006F47C5">
      <w:r>
        <w:separator/>
      </w:r>
    </w:p>
  </w:footnote>
  <w:footnote w:type="continuationSeparator" w:id="1">
    <w:p w:rsidR="006F47C5" w:rsidRDefault="006F4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37E" w:rsidRPr="001E6787" w:rsidRDefault="004D537E" w:rsidP="002A013B">
    <w:pPr>
      <w:tabs>
        <w:tab w:val="left" w:pos="7185"/>
      </w:tabs>
      <w:rPr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Volume</w:t>
    </w:r>
    <w:r w:rsidR="002A013B">
      <w:rPr>
        <w:lang w:val="en-GB"/>
      </w:rPr>
      <w:tab/>
      <w:t>Daud Chughtai, BVTL Maths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8" w:nlCheck="1" w:checkStyle="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026185"/>
    <w:rsid w:val="00066C80"/>
    <w:rsid w:val="00076208"/>
    <w:rsid w:val="00181318"/>
    <w:rsid w:val="00181FDE"/>
    <w:rsid w:val="001939CE"/>
    <w:rsid w:val="001D0631"/>
    <w:rsid w:val="001D75E0"/>
    <w:rsid w:val="001E6787"/>
    <w:rsid w:val="0027671F"/>
    <w:rsid w:val="002A013B"/>
    <w:rsid w:val="002F1DED"/>
    <w:rsid w:val="003669DB"/>
    <w:rsid w:val="0036792B"/>
    <w:rsid w:val="003B1824"/>
    <w:rsid w:val="00414D88"/>
    <w:rsid w:val="004410F1"/>
    <w:rsid w:val="004635BA"/>
    <w:rsid w:val="004637B2"/>
    <w:rsid w:val="0046495C"/>
    <w:rsid w:val="004A217B"/>
    <w:rsid w:val="004B2205"/>
    <w:rsid w:val="004C07F5"/>
    <w:rsid w:val="004D537E"/>
    <w:rsid w:val="004E2779"/>
    <w:rsid w:val="004F4C0D"/>
    <w:rsid w:val="005178C1"/>
    <w:rsid w:val="00542CBB"/>
    <w:rsid w:val="00544E4E"/>
    <w:rsid w:val="005C357A"/>
    <w:rsid w:val="005C5E40"/>
    <w:rsid w:val="005D2D5A"/>
    <w:rsid w:val="00606D7F"/>
    <w:rsid w:val="00640A32"/>
    <w:rsid w:val="006519E4"/>
    <w:rsid w:val="00661F2D"/>
    <w:rsid w:val="00665157"/>
    <w:rsid w:val="00665DD5"/>
    <w:rsid w:val="00667B0F"/>
    <w:rsid w:val="00667E78"/>
    <w:rsid w:val="00672327"/>
    <w:rsid w:val="006B2623"/>
    <w:rsid w:val="006D2CD4"/>
    <w:rsid w:val="006F47C5"/>
    <w:rsid w:val="007165D4"/>
    <w:rsid w:val="00717CE0"/>
    <w:rsid w:val="00737ED9"/>
    <w:rsid w:val="00762E69"/>
    <w:rsid w:val="00792249"/>
    <w:rsid w:val="007B3E88"/>
    <w:rsid w:val="007D36B1"/>
    <w:rsid w:val="007E0678"/>
    <w:rsid w:val="007F6B35"/>
    <w:rsid w:val="008642BE"/>
    <w:rsid w:val="008757FA"/>
    <w:rsid w:val="00880140"/>
    <w:rsid w:val="00881D45"/>
    <w:rsid w:val="00894D86"/>
    <w:rsid w:val="00895F3A"/>
    <w:rsid w:val="00936C5C"/>
    <w:rsid w:val="009703AD"/>
    <w:rsid w:val="009B52AE"/>
    <w:rsid w:val="009F41DA"/>
    <w:rsid w:val="009F68E5"/>
    <w:rsid w:val="00A10AC0"/>
    <w:rsid w:val="00A24589"/>
    <w:rsid w:val="00A65139"/>
    <w:rsid w:val="00A668DE"/>
    <w:rsid w:val="00A71DA8"/>
    <w:rsid w:val="00A90212"/>
    <w:rsid w:val="00B35053"/>
    <w:rsid w:val="00B55174"/>
    <w:rsid w:val="00B96137"/>
    <w:rsid w:val="00BA3241"/>
    <w:rsid w:val="00BE2F73"/>
    <w:rsid w:val="00BE702A"/>
    <w:rsid w:val="00BF1B3B"/>
    <w:rsid w:val="00C52CA8"/>
    <w:rsid w:val="00C702B2"/>
    <w:rsid w:val="00CB2531"/>
    <w:rsid w:val="00D04202"/>
    <w:rsid w:val="00D32F53"/>
    <w:rsid w:val="00D3318B"/>
    <w:rsid w:val="00D432D5"/>
    <w:rsid w:val="00D8172A"/>
    <w:rsid w:val="00D86747"/>
    <w:rsid w:val="00DA2659"/>
    <w:rsid w:val="00DD19E6"/>
    <w:rsid w:val="00DE7919"/>
    <w:rsid w:val="00DF777D"/>
    <w:rsid w:val="00E11912"/>
    <w:rsid w:val="00E3674E"/>
    <w:rsid w:val="00E7129C"/>
    <w:rsid w:val="00EA2E82"/>
    <w:rsid w:val="00EA5C67"/>
    <w:rsid w:val="00ED39EF"/>
    <w:rsid w:val="00EE00DE"/>
    <w:rsid w:val="00EE03C3"/>
    <w:rsid w:val="00F13A4F"/>
    <w:rsid w:val="00F22E9B"/>
    <w:rsid w:val="00F26DAF"/>
    <w:rsid w:val="00F27FB5"/>
    <w:rsid w:val="00F60F0A"/>
    <w:rsid w:val="00F80D9F"/>
    <w:rsid w:val="00FB3DBD"/>
    <w:rsid w:val="00FC42FE"/>
    <w:rsid w:val="00FF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2010-09-19T05:47:00Z</dcterms:created>
  <dcterms:modified xsi:type="dcterms:W3CDTF">2010-09-19T05:47:00Z</dcterms:modified>
</cp:coreProperties>
</file>